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8EFE6" w14:textId="77777777" w:rsidR="00E24AE8" w:rsidRPr="00E24AE8" w:rsidRDefault="00E24AE8" w:rsidP="00E24AE8">
      <w:pPr>
        <w:spacing w:after="0" w:line="240" w:lineRule="auto"/>
        <w:outlineLvl w:val="0"/>
        <w:rPr>
          <w:rFonts w:ascii="&amp;quot" w:eastAsia="Times New Roman" w:hAnsi="&amp;quot" w:cs="Times New Roman"/>
          <w:color w:val="FFFFFF"/>
          <w:kern w:val="36"/>
          <w:sz w:val="39"/>
          <w:szCs w:val="39"/>
          <w:lang w:eastAsia="hu-HU"/>
        </w:rPr>
      </w:pPr>
      <w:r w:rsidRPr="00E24AE8">
        <w:rPr>
          <w:rFonts w:ascii="&amp;quot" w:eastAsia="Times New Roman" w:hAnsi="&amp;quot" w:cs="Times New Roman"/>
          <w:color w:val="FFFFFF"/>
          <w:kern w:val="36"/>
          <w:sz w:val="39"/>
          <w:szCs w:val="39"/>
          <w:lang w:eastAsia="hu-HU"/>
        </w:rPr>
        <w:t>Pályaíjász bíró képzés és szeminárium</w:t>
      </w:r>
    </w:p>
    <w:p w14:paraId="4517F2CB" w14:textId="77777777" w:rsidR="00E24AE8" w:rsidRPr="00E24AE8" w:rsidRDefault="00E24AE8" w:rsidP="00E24AE8">
      <w:pPr>
        <w:spacing w:after="0" w:line="240" w:lineRule="auto"/>
        <w:outlineLvl w:val="2"/>
        <w:rPr>
          <w:rFonts w:ascii="&amp;quot" w:eastAsia="Times New Roman" w:hAnsi="&amp;quot" w:cs="Times New Roman"/>
          <w:b/>
          <w:bCs/>
          <w:color w:val="414141"/>
          <w:sz w:val="36"/>
          <w:szCs w:val="36"/>
          <w:lang w:eastAsia="hu-HU"/>
        </w:rPr>
      </w:pPr>
      <w:r w:rsidRPr="00E24AE8">
        <w:rPr>
          <w:rFonts w:ascii="&amp;quot" w:eastAsia="Times New Roman" w:hAnsi="&amp;quot" w:cs="Times New Roman"/>
          <w:b/>
          <w:bCs/>
          <w:color w:val="414141"/>
          <w:sz w:val="36"/>
          <w:szCs w:val="36"/>
          <w:lang w:eastAsia="hu-HU"/>
        </w:rPr>
        <w:t>A tanfolyam rövid leírása:</w:t>
      </w:r>
    </w:p>
    <w:p w14:paraId="42CA1DFA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Pályaíjász bíró képzés és szeminárium a Magyar Íjász Szövetség szervezésében </w:t>
      </w:r>
    </w:p>
    <w:p w14:paraId="5EECDD8E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3FFC7357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Előadó</w:t>
      </w: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: </w:t>
      </w:r>
    </w:p>
    <w:p w14:paraId="52E1B9E1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Hegedűs András, nemzetközi WA </w:t>
      </w:r>
      <w:proofErr w:type="gramStart"/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pálya bíró</w:t>
      </w:r>
      <w:proofErr w:type="gramEnd"/>
    </w:p>
    <w:p w14:paraId="38A4CE72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2590BFDC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Program</w:t>
      </w: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: </w:t>
      </w:r>
    </w:p>
    <w:p w14:paraId="3D1D2999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        </w:t>
      </w:r>
    </w:p>
    <w:p w14:paraId="22D1A1C9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A WA szabályzat és módosításai. </w:t>
      </w:r>
    </w:p>
    <w:p w14:paraId="5F384F45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előadás anyaga a WA és a MÍSZ vonatkozó szabályzata.</w:t>
      </w:r>
    </w:p>
    <w:p w14:paraId="0E45ED33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A bírói vizsgára való felkészülést segítő anyagokat a jelentkezőknek e-mailben megküldjük.</w:t>
      </w:r>
    </w:p>
    <w:p w14:paraId="2BA97CEB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202A1079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új résztvevőknek vizsgát kell tenniük az előadás napján, a már végzett bíróknak a részvétel kötelező. </w:t>
      </w:r>
    </w:p>
    <w:p w14:paraId="08C6C847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Az edzőket, versenyzőket is várjuk – amennyiben nem kívánnak vizsgázni, számukra a részvétel ingyenes. </w:t>
      </w:r>
    </w:p>
    <w:p w14:paraId="4CFE08DC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48A6BB2F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Kezdés</w:t>
      </w: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: 10 órakor</w:t>
      </w:r>
    </w:p>
    <w:p w14:paraId="3F67DD0E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Befejezés</w:t>
      </w: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: kb. 18 órakor (nem vizsgázóknak kb. 17 órakor)</w:t>
      </w: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</w:t>
      </w:r>
    </w:p>
    <w:p w14:paraId="0E9839E8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Részvételi és vizsgadíj:</w:t>
      </w:r>
    </w:p>
    <w:p w14:paraId="00F22844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• Új jelentkezőknek: 12.000 Ft</w:t>
      </w:r>
    </w:p>
    <w:p w14:paraId="64FF67E8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• Már vizsgázott aktív bíróknak: 6.000 Ft</w:t>
      </w:r>
    </w:p>
    <w:p w14:paraId="354219C2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43E2EAB0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A részvételi szándékot mindenki jelezze legkésőbb 202</w:t>
      </w:r>
      <w:r w:rsidR="00A17777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A17777">
        <w:rPr>
          <w:rFonts w:ascii="Times New Roman" w:eastAsia="Times New Roman" w:hAnsi="Times New Roman" w:cs="Times New Roman"/>
          <w:sz w:val="24"/>
          <w:szCs w:val="24"/>
          <w:lang w:eastAsia="hu-HU"/>
        </w:rPr>
        <w:t>február</w:t>
      </w: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</w:t>
      </w:r>
      <w:r w:rsidR="00A17777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A17777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:00-ig.</w:t>
      </w:r>
    </w:p>
    <w:p w14:paraId="73523927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3467777E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A részvételi és vizsgadíj magába foglalja az ebéd árát is. A résztvevők a képzés befejeztével utólagosan, a kiértékelés után sikeres vizsga esetén kapják meg 202</w:t>
      </w:r>
      <w:r w:rsidR="00A17777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működési engedélyüket és pólóikat. </w:t>
      </w:r>
    </w:p>
    <w:p w14:paraId="005FED07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7B14C742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felkészüléshez szükséges anyagokat arra az email címre </w:t>
      </w:r>
      <w:proofErr w:type="gramStart"/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küldjük</w:t>
      </w:r>
      <w:proofErr w:type="gramEnd"/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amit a jelentkezéskor megadtok!</w:t>
      </w:r>
    </w:p>
    <w:p w14:paraId="672D2523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49F6A92C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FIGYELEM!</w:t>
      </w:r>
    </w:p>
    <w:p w14:paraId="16C4E7AF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Bírókra vonatkozó szabályok</w:t>
      </w:r>
    </w:p>
    <w:p w14:paraId="1AF8F13A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5B4B10F1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Az újonnan bírói vizsgát tevők számára sikeres vizsgát kell tenni a pálya szabályzatból.</w:t>
      </w:r>
    </w:p>
    <w:p w14:paraId="69D5C357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2017-től háromévente legalább két szemináriumon részt kell venni.</w:t>
      </w:r>
    </w:p>
    <w:p w14:paraId="48B3DFFC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37A4984B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Az újonnan vizsgázott bíróknak egy évben belül legalább két versenyen kell közreműködniük, gyakorlóbírói minőségben. Ennek teljesítése esetén II. osztályú bíró minősítést kaphatnak, nem teljesítése esetén törlésre kerülnek a bírói listáról.</w:t>
      </w:r>
    </w:p>
    <w:p w14:paraId="4073559B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23A7E56A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Az II. osztályú bíró minimum 2 versenyen kell közreműködjön évente. Részt vesz a kötelező bíróképzéseken, teljesíti egyéb kötelezettségeit (pl. "házi feladatokra" adott helyes válasz, megfelelő minőségű bíráskodás). Ha ezek közül bármelyik nem, vagy nem megfelelő minőségben történik meg, törlésre kerül a bírói listából.</w:t>
      </w:r>
    </w:p>
    <w:p w14:paraId="7B18DFA2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044838AD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Az I. osztályú bíró </w:t>
      </w:r>
      <w:proofErr w:type="gramStart"/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minimum  2</w:t>
      </w:r>
      <w:proofErr w:type="gramEnd"/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versenyen kell közreműködjön évente.</w:t>
      </w:r>
    </w:p>
    <w:p w14:paraId="61B2EAD6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Részt vesz a kötelező bíróképzéseken, teljesíti egyéb kötelezettségeit (pl. "házi feladatokra" adott helyes válasz, megfelelő minőségű bíráskodás). Nemzetközi előírásokat, képzéseket, vizsgákat teljesítette. Az I. osztályú bíró minimum 5 éve aktívan bíráskodik. Ha ezek közül bármelyik nem, vagy nem megfelelő minőségben történik meg, törlésre kerül a bírói listából.</w:t>
      </w:r>
    </w:p>
    <w:p w14:paraId="27E7F11B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081958BA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Aki nem vesz részt háromévente legalább két szemináriumon, illetve ha nem bíráskodik az előírt mennyiségben, a bírói listából törlésre kerül.</w:t>
      </w:r>
    </w:p>
    <w:p w14:paraId="4F6D88B9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A visszajelzések alapján nem megfelelő minőségben működő bíró szintén törölhető a bírók listájáról.</w:t>
      </w:r>
    </w:p>
    <w:p w14:paraId="3823010B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Magasabb osztályba a vonatkozó feltételek teljesítése esetén kerülhet a bíró.</w:t>
      </w:r>
    </w:p>
    <w:p w14:paraId="31EBC2B0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3C989C8D" w14:textId="77777777" w:rsidR="00E24AE8" w:rsidRPr="00E24AE8" w:rsidRDefault="00E24AE8" w:rsidP="00E24AE8">
      <w:pPr>
        <w:spacing w:after="0" w:line="240" w:lineRule="auto"/>
        <w:outlineLvl w:val="2"/>
        <w:rPr>
          <w:rFonts w:ascii="&amp;quot" w:eastAsia="Times New Roman" w:hAnsi="&amp;quot" w:cs="Times New Roman"/>
          <w:b/>
          <w:bCs/>
          <w:color w:val="414141"/>
          <w:sz w:val="36"/>
          <w:szCs w:val="36"/>
          <w:lang w:eastAsia="hu-HU"/>
        </w:rPr>
      </w:pPr>
      <w:r w:rsidRPr="00E24AE8">
        <w:rPr>
          <w:rFonts w:ascii="&amp;quot" w:eastAsia="Times New Roman" w:hAnsi="&amp;quot" w:cs="Times New Roman"/>
          <w:b/>
          <w:bCs/>
          <w:color w:val="414141"/>
          <w:sz w:val="36"/>
          <w:szCs w:val="36"/>
          <w:lang w:eastAsia="hu-HU"/>
        </w:rPr>
        <w:t>A tanfolyam időpontja és helyszíne:</w:t>
      </w:r>
    </w:p>
    <w:p w14:paraId="45BA930E" w14:textId="77777777" w:rsidR="00E24AE8" w:rsidRPr="00E24AE8" w:rsidRDefault="00A17777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2023</w:t>
      </w:r>
      <w:r w:rsidR="00E24AE8"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-0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E24AE8"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-2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="00E24AE8"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10:00</w:t>
      </w:r>
      <w:r w:rsidR="00E24AE8"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Budapest, MÍSZ tárgyaló</w:t>
      </w:r>
    </w:p>
    <w:p w14:paraId="21A86504" w14:textId="77777777" w:rsidR="00E24AE8" w:rsidRPr="00E24AE8" w:rsidRDefault="00E24AE8" w:rsidP="00E24AE8">
      <w:pPr>
        <w:spacing w:after="0" w:line="240" w:lineRule="auto"/>
        <w:outlineLvl w:val="2"/>
        <w:rPr>
          <w:rFonts w:ascii="&amp;quot" w:eastAsia="Times New Roman" w:hAnsi="&amp;quot" w:cs="Times New Roman"/>
          <w:b/>
          <w:bCs/>
          <w:color w:val="414141"/>
          <w:sz w:val="36"/>
          <w:szCs w:val="36"/>
          <w:lang w:eastAsia="hu-HU"/>
        </w:rPr>
      </w:pPr>
      <w:r w:rsidRPr="00E24AE8">
        <w:rPr>
          <w:rFonts w:ascii="&amp;quot" w:eastAsia="Times New Roman" w:hAnsi="&amp;quot" w:cs="Times New Roman"/>
          <w:b/>
          <w:bCs/>
          <w:color w:val="414141"/>
          <w:sz w:val="36"/>
          <w:szCs w:val="36"/>
          <w:lang w:eastAsia="hu-HU"/>
        </w:rPr>
        <w:t>A képzés részvételi feltételei:</w:t>
      </w:r>
    </w:p>
    <w:p w14:paraId="543817A1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 - Jelentkezés leadása 202</w:t>
      </w:r>
      <w:r w:rsidR="00A17777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A17777">
        <w:rPr>
          <w:rFonts w:ascii="Times New Roman" w:eastAsia="Times New Roman" w:hAnsi="Times New Roman" w:cs="Times New Roman"/>
          <w:sz w:val="24"/>
          <w:szCs w:val="24"/>
          <w:lang w:eastAsia="hu-HU"/>
        </w:rPr>
        <w:t>február</w:t>
      </w: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</w:t>
      </w:r>
      <w:r w:rsidR="00A17777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A17777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:00-ig</w:t>
      </w:r>
    </w:p>
    <w:p w14:paraId="06EF58C7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 - Részvételi és vizsgadíj befizetése 20</w:t>
      </w:r>
      <w:r w:rsidR="00A17777">
        <w:rPr>
          <w:rFonts w:ascii="Times New Roman" w:eastAsia="Times New Roman" w:hAnsi="Times New Roman" w:cs="Times New Roman"/>
          <w:sz w:val="24"/>
          <w:szCs w:val="24"/>
          <w:lang w:eastAsia="hu-HU"/>
        </w:rPr>
        <w:t>23</w:t>
      </w: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A17777">
        <w:rPr>
          <w:rFonts w:ascii="Times New Roman" w:eastAsia="Times New Roman" w:hAnsi="Times New Roman" w:cs="Times New Roman"/>
          <w:sz w:val="24"/>
          <w:szCs w:val="24"/>
          <w:lang w:eastAsia="hu-HU"/>
        </w:rPr>
        <w:t>febru</w:t>
      </w: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ár </w:t>
      </w:r>
      <w:r w:rsidR="00A17777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. 15:00-ig a MÍSZ részére (OTP Forint: 11716008-20205953)</w:t>
      </w: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jelentkezési határidő lejárta után jelentkezőket csak 5.000 Ft felárral tudjuk fogadni. </w:t>
      </w:r>
    </w:p>
    <w:p w14:paraId="272D833E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jelentkezés csak és kizárólag akkor érvényes, ha a jelentkezés leadása mellett a tanfolyam teljes összege megfizetésre kerül a MÍSZ részére határidőig.</w:t>
      </w:r>
    </w:p>
    <w:p w14:paraId="181096CD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AE8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4F75EF91" w14:textId="77777777" w:rsidR="00E24AE8" w:rsidRPr="00E24AE8" w:rsidRDefault="00E24AE8" w:rsidP="00E24AE8">
      <w:pPr>
        <w:spacing w:after="0" w:line="240" w:lineRule="auto"/>
        <w:outlineLvl w:val="2"/>
        <w:rPr>
          <w:rFonts w:ascii="&amp;quot" w:eastAsia="Times New Roman" w:hAnsi="&amp;quot" w:cs="Times New Roman"/>
          <w:b/>
          <w:bCs/>
          <w:color w:val="414141"/>
          <w:sz w:val="36"/>
          <w:szCs w:val="36"/>
          <w:lang w:eastAsia="hu-HU"/>
        </w:rPr>
      </w:pPr>
      <w:r w:rsidRPr="00E24AE8">
        <w:rPr>
          <w:rFonts w:ascii="&amp;quot" w:eastAsia="Times New Roman" w:hAnsi="&amp;quot" w:cs="Times New Roman"/>
          <w:b/>
          <w:bCs/>
          <w:color w:val="414141"/>
          <w:sz w:val="36"/>
          <w:szCs w:val="36"/>
          <w:lang w:eastAsia="hu-HU"/>
        </w:rPr>
        <w:t>A képzés ára:</w:t>
      </w:r>
    </w:p>
    <w:p w14:paraId="7A74773F" w14:textId="77777777" w:rsidR="00E24AE8" w:rsidRPr="00E24AE8" w:rsidRDefault="00E24AE8" w:rsidP="00E24AE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  <w:r w:rsidRPr="00E24AE8">
        <w:rPr>
          <w:rFonts w:ascii="Times New Roman" w:eastAsia="Times New Roman" w:hAnsi="Times New Roman" w:cs="Times New Roman"/>
          <w:b/>
          <w:bCs/>
          <w:sz w:val="30"/>
          <w:lang w:eastAsia="hu-HU"/>
        </w:rPr>
        <w:t>Részvételi és vizsgadíj: 12.000 Ft (már aktív bíróknak 6.000 Ft)</w:t>
      </w:r>
    </w:p>
    <w:p w14:paraId="610FA977" w14:textId="77777777" w:rsidR="00240D80" w:rsidRDefault="00000000"/>
    <w:sectPr w:rsidR="00240D80" w:rsidSect="005E0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E8"/>
    <w:rsid w:val="005003E1"/>
    <w:rsid w:val="005E08C3"/>
    <w:rsid w:val="00961504"/>
    <w:rsid w:val="00A17777"/>
    <w:rsid w:val="00CF5DDA"/>
    <w:rsid w:val="00E24AE8"/>
    <w:rsid w:val="00E8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2BC2"/>
  <w15:docId w15:val="{CC12CCD8-6A7C-4A31-BCCE-F6A424FF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E08C3"/>
  </w:style>
  <w:style w:type="paragraph" w:styleId="Cmsor1">
    <w:name w:val="heading 1"/>
    <w:basedOn w:val="Norml"/>
    <w:link w:val="Cmsor1Char"/>
    <w:uiPriority w:val="9"/>
    <w:qFormat/>
    <w:rsid w:val="00E24A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link w:val="Cmsor3Char"/>
    <w:uiPriority w:val="9"/>
    <w:qFormat/>
    <w:rsid w:val="00E24A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24AE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E24AE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E24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51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9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5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56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0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2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36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94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66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82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7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97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8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76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0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99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9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39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8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03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1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5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03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41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64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72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33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9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4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33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47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63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2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4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43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0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4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6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5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1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0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4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94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8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6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</dc:creator>
  <cp:lastModifiedBy>Timi</cp:lastModifiedBy>
  <cp:revision>2</cp:revision>
  <dcterms:created xsi:type="dcterms:W3CDTF">2023-02-06T10:29:00Z</dcterms:created>
  <dcterms:modified xsi:type="dcterms:W3CDTF">2023-02-06T10:29:00Z</dcterms:modified>
</cp:coreProperties>
</file>